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7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8358"/>
        <w:gridCol w:w="6309"/>
      </w:tblGrid>
      <w:tr w:rsidR="009E6361" w:rsidRPr="00A72967" w14:paraId="5F45F018" w14:textId="77777777" w:rsidTr="00FD407F">
        <w:trPr>
          <w:trHeight w:val="1326"/>
        </w:trPr>
        <w:tc>
          <w:tcPr>
            <w:tcW w:w="8358" w:type="dxa"/>
          </w:tcPr>
          <w:p w14:paraId="1BD278A3" w14:textId="0ED3351A" w:rsidR="009E6361" w:rsidRPr="00A72967" w:rsidRDefault="009E6361" w:rsidP="00FD4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E4383">
              <w:rPr>
                <w:rFonts w:ascii="Times New Roman" w:hAnsi="Times New Roman"/>
                <w:sz w:val="24"/>
              </w:rPr>
              <w:br w:type="page"/>
            </w:r>
            <w:r w:rsidRPr="00A72967">
              <w:rPr>
                <w:rFonts w:ascii="Times New Roman" w:hAnsi="Times New Roman"/>
                <w:b/>
                <w:sz w:val="24"/>
              </w:rPr>
              <w:t>KHOA PHÁP LUẬT QUỐC TẾ</w:t>
            </w:r>
          </w:p>
          <w:p w14:paraId="746AB46B" w14:textId="77777777" w:rsidR="009E6361" w:rsidRPr="00A72967" w:rsidRDefault="009E6361" w:rsidP="00FD4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2967">
              <w:rPr>
                <w:rFonts w:ascii="Times New Roman" w:hAnsi="Times New Roman"/>
                <w:b/>
                <w:sz w:val="24"/>
              </w:rPr>
              <w:t>BỘ MÔN P</w:t>
            </w:r>
            <w:r>
              <w:rPr>
                <w:rFonts w:ascii="Times New Roman" w:hAnsi="Times New Roman"/>
                <w:b/>
                <w:sz w:val="24"/>
              </w:rPr>
              <w:t>HÁP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LUẬT</w:t>
            </w:r>
            <w:r w:rsidRPr="00A72967">
              <w:rPr>
                <w:rFonts w:ascii="Times New Roman" w:hAnsi="Times New Roman"/>
                <w:b/>
                <w:sz w:val="24"/>
              </w:rPr>
              <w:t xml:space="preserve"> THƯƠNG MẠI ĐA PHƯƠNG &amp; ĐẦU TƯ QUỐC TẾ</w:t>
            </w:r>
          </w:p>
          <w:p w14:paraId="3C985758" w14:textId="03ADDF1A" w:rsidR="009E6361" w:rsidRPr="00A72967" w:rsidRDefault="008C0B3C" w:rsidP="00FD4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4933B" wp14:editId="26434D58">
                      <wp:simplePos x="0" y="0"/>
                      <wp:positionH relativeFrom="column">
                        <wp:posOffset>1203081</wp:posOffset>
                      </wp:positionH>
                      <wp:positionV relativeFrom="paragraph">
                        <wp:posOffset>32287</wp:posOffset>
                      </wp:positionV>
                      <wp:extent cx="2875084" cy="0"/>
                      <wp:effectExtent l="0" t="0" r="825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50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A4FA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2.55pt" to="32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" strokecolor="black [3040]"/>
                  </w:pict>
                </mc:Fallback>
              </mc:AlternateContent>
            </w:r>
          </w:p>
        </w:tc>
        <w:tc>
          <w:tcPr>
            <w:tcW w:w="6309" w:type="dxa"/>
          </w:tcPr>
          <w:p w14:paraId="3B5BA927" w14:textId="77777777" w:rsidR="009E6361" w:rsidRPr="00A72967" w:rsidRDefault="009E6361" w:rsidP="00FD407F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967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14:paraId="4675235F" w14:textId="77777777" w:rsidR="009E6361" w:rsidRPr="00A72967" w:rsidRDefault="009E6361" w:rsidP="00FD407F">
            <w:pPr>
              <w:spacing w:after="0" w:line="240" w:lineRule="auto"/>
              <w:ind w:left="1515"/>
              <w:rPr>
                <w:rFonts w:ascii="Times New Roman" w:hAnsi="Times New Roman"/>
                <w:b/>
                <w:sz w:val="28"/>
              </w:rPr>
            </w:pPr>
            <w:r w:rsidRPr="00A72967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  <w:p w14:paraId="16DAC410" w14:textId="7BE470AF" w:rsidR="009E6361" w:rsidRPr="00A72967" w:rsidRDefault="008C0B3C" w:rsidP="00FD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3D34D" wp14:editId="2E75F5AC">
                      <wp:simplePos x="0" y="0"/>
                      <wp:positionH relativeFrom="column">
                        <wp:posOffset>951328</wp:posOffset>
                      </wp:positionH>
                      <wp:positionV relativeFrom="paragraph">
                        <wp:posOffset>3077</wp:posOffset>
                      </wp:positionV>
                      <wp:extent cx="21717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CF82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pt,.25pt" to="24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" strokecolor="black [3040]"/>
                  </w:pict>
                </mc:Fallback>
              </mc:AlternateContent>
            </w:r>
          </w:p>
          <w:p w14:paraId="61A05767" w14:textId="4B20B581" w:rsidR="009E6361" w:rsidRPr="00A72967" w:rsidRDefault="009E6361" w:rsidP="00E12F9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72967">
              <w:rPr>
                <w:rFonts w:ascii="Times New Roman" w:hAnsi="Times New Roman"/>
                <w:i/>
                <w:sz w:val="28"/>
                <w:szCs w:val="28"/>
              </w:rPr>
              <w:t xml:space="preserve">Hà Nội, ngày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="005F75DB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8</w:t>
            </w:r>
            <w:r w:rsidRPr="00A72967">
              <w:rPr>
                <w:rFonts w:ascii="Times New Roman" w:hAnsi="Times New Roman"/>
                <w:i/>
                <w:sz w:val="28"/>
                <w:szCs w:val="28"/>
              </w:rPr>
              <w:t xml:space="preserve"> tháng 0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3</w:t>
            </w:r>
            <w:r w:rsidRPr="00A72967"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</w:t>
            </w:r>
          </w:p>
        </w:tc>
      </w:tr>
    </w:tbl>
    <w:p w14:paraId="1918B538" w14:textId="77777777" w:rsidR="009E6361" w:rsidRPr="002E0393" w:rsidRDefault="009E6361" w:rsidP="009E6361">
      <w:pPr>
        <w:spacing w:after="0" w:line="312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105DC0EE" w14:textId="297926F0" w:rsidR="009E6361" w:rsidRPr="00A72967" w:rsidRDefault="00E232E5" w:rsidP="009E6361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LỊCH BẢO VỆ</w:t>
      </w:r>
      <w:r w:rsidR="009E6361" w:rsidRPr="00A72967">
        <w:rPr>
          <w:rFonts w:ascii="Times New Roman" w:hAnsi="Times New Roman"/>
          <w:b/>
          <w:sz w:val="28"/>
          <w:szCs w:val="28"/>
        </w:rPr>
        <w:t xml:space="preserve"> KHÓA LUẬN TỐT NGHIỆP </w:t>
      </w:r>
      <w:bookmarkStart w:id="0" w:name="_GoBack"/>
      <w:bookmarkEnd w:id="0"/>
      <w:r w:rsidR="009E6361" w:rsidRPr="00A72967">
        <w:rPr>
          <w:rFonts w:ascii="Times New Roman" w:hAnsi="Times New Roman"/>
          <w:b/>
          <w:sz w:val="28"/>
          <w:szCs w:val="28"/>
        </w:rPr>
        <w:t xml:space="preserve">KHÓA </w:t>
      </w:r>
      <w:r w:rsidR="009E6361" w:rsidRPr="00A72967">
        <w:rPr>
          <w:rFonts w:ascii="Times New Roman" w:hAnsi="Times New Roman"/>
          <w:b/>
          <w:sz w:val="28"/>
          <w:szCs w:val="28"/>
          <w:lang w:val="vi-VN"/>
        </w:rPr>
        <w:t>4</w:t>
      </w:r>
      <w:r w:rsidR="009E6361">
        <w:rPr>
          <w:rFonts w:ascii="Times New Roman" w:hAnsi="Times New Roman"/>
          <w:b/>
          <w:sz w:val="28"/>
          <w:szCs w:val="28"/>
          <w:lang w:val="vi-VN"/>
        </w:rPr>
        <w:t>6</w:t>
      </w:r>
    </w:p>
    <w:p w14:paraId="4FB3CB7E" w14:textId="239A9291" w:rsidR="00E07DA8" w:rsidRPr="00981137" w:rsidRDefault="00981137" w:rsidP="00981137">
      <w:pPr>
        <w:tabs>
          <w:tab w:val="left" w:pos="5520"/>
        </w:tabs>
        <w:spacing w:after="0" w:line="312" w:lineRule="auto"/>
        <w:rPr>
          <w:rFonts w:ascii="Times New Roman" w:hAnsi="Times New Roman" w:cs="Times New Roman"/>
          <w:b/>
          <w:sz w:val="16"/>
          <w:szCs w:val="16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6E93122A" w14:textId="77777777" w:rsidR="007A34A7" w:rsidRPr="00950BFC" w:rsidRDefault="007A34A7" w:rsidP="007A34A7">
      <w:pPr>
        <w:spacing w:after="0" w:line="312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993"/>
        <w:gridCol w:w="2341"/>
        <w:gridCol w:w="1476"/>
        <w:gridCol w:w="4345"/>
        <w:gridCol w:w="1415"/>
        <w:gridCol w:w="1811"/>
        <w:gridCol w:w="1415"/>
      </w:tblGrid>
      <w:tr w:rsidR="00B7009B" w:rsidRPr="00CD3891" w14:paraId="2C33D21A" w14:textId="1635305C" w:rsidTr="00B7009B">
        <w:trPr>
          <w:jc w:val="center"/>
        </w:trPr>
        <w:tc>
          <w:tcPr>
            <w:tcW w:w="262" w:type="pct"/>
            <w:shd w:val="clear" w:color="auto" w:fill="EEECE1" w:themeFill="background2"/>
            <w:vAlign w:val="center"/>
          </w:tcPr>
          <w:p w14:paraId="1B2CD922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41" w:type="pct"/>
            <w:shd w:val="clear" w:color="auto" w:fill="EEECE1" w:themeFill="background2"/>
            <w:vAlign w:val="center"/>
          </w:tcPr>
          <w:p w14:paraId="4F80175E" w14:textId="12C00588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Mã SV</w:t>
            </w:r>
          </w:p>
        </w:tc>
        <w:tc>
          <w:tcPr>
            <w:tcW w:w="804" w:type="pct"/>
            <w:shd w:val="clear" w:color="auto" w:fill="EEECE1" w:themeFill="background2"/>
            <w:vAlign w:val="center"/>
          </w:tcPr>
          <w:p w14:paraId="2292BB34" w14:textId="4FC42FDC" w:rsidR="00B7009B" w:rsidRPr="00CC7CDF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HỌ TÊN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SINH VIÊN</w:t>
            </w:r>
          </w:p>
        </w:tc>
        <w:tc>
          <w:tcPr>
            <w:tcW w:w="507" w:type="pct"/>
            <w:shd w:val="clear" w:color="auto" w:fill="EEECE1" w:themeFill="background2"/>
            <w:vAlign w:val="center"/>
          </w:tcPr>
          <w:p w14:paraId="185A4731" w14:textId="0B0E7B76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HỌC PHẦN</w:t>
            </w:r>
          </w:p>
        </w:tc>
        <w:tc>
          <w:tcPr>
            <w:tcW w:w="1492" w:type="pct"/>
            <w:shd w:val="clear" w:color="auto" w:fill="EEECE1" w:themeFill="background2"/>
            <w:vAlign w:val="center"/>
          </w:tcPr>
          <w:p w14:paraId="64A7C299" w14:textId="5D29EC7A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ĐỀ TÀI KLTN</w:t>
            </w:r>
          </w:p>
        </w:tc>
        <w:tc>
          <w:tcPr>
            <w:tcW w:w="486" w:type="pct"/>
            <w:shd w:val="clear" w:color="auto" w:fill="EEECE1" w:themeFill="background2"/>
            <w:vAlign w:val="center"/>
          </w:tcPr>
          <w:p w14:paraId="76E48E9F" w14:textId="78C2CFB8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NGÔN NGỮ </w:t>
            </w:r>
          </w:p>
        </w:tc>
        <w:tc>
          <w:tcPr>
            <w:tcW w:w="622" w:type="pct"/>
            <w:shd w:val="clear" w:color="auto" w:fill="EEECE1" w:themeFill="background2"/>
            <w:vAlign w:val="center"/>
          </w:tcPr>
          <w:p w14:paraId="5A69E99B" w14:textId="42DB6CAA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GV HƯỚNG DẪN</w:t>
            </w:r>
          </w:p>
        </w:tc>
        <w:tc>
          <w:tcPr>
            <w:tcW w:w="486" w:type="pct"/>
            <w:shd w:val="clear" w:color="auto" w:fill="EEECE1" w:themeFill="background2"/>
            <w:vAlign w:val="center"/>
          </w:tcPr>
          <w:p w14:paraId="118CFEB2" w14:textId="7901A661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0D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GIỜ BẢO VỆ</w:t>
            </w:r>
          </w:p>
        </w:tc>
      </w:tr>
      <w:tr w:rsidR="00B7009B" w:rsidRPr="00CD3891" w14:paraId="0F5E43E2" w14:textId="6913B682" w:rsidTr="00B7009B">
        <w:trPr>
          <w:trHeight w:val="852"/>
          <w:jc w:val="center"/>
        </w:trPr>
        <w:tc>
          <w:tcPr>
            <w:tcW w:w="262" w:type="pct"/>
            <w:vAlign w:val="center"/>
          </w:tcPr>
          <w:p w14:paraId="2BEF5D5C" w14:textId="411CC852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341" w:type="pct"/>
            <w:vAlign w:val="center"/>
          </w:tcPr>
          <w:p w14:paraId="003347A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462437</w:t>
            </w:r>
          </w:p>
        </w:tc>
        <w:tc>
          <w:tcPr>
            <w:tcW w:w="804" w:type="pct"/>
            <w:vAlign w:val="center"/>
          </w:tcPr>
          <w:p w14:paraId="4A50F7B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Nhật Minh</w:t>
            </w:r>
          </w:p>
        </w:tc>
        <w:tc>
          <w:tcPr>
            <w:tcW w:w="507" w:type="pct"/>
            <w:vAlign w:val="center"/>
          </w:tcPr>
          <w:p w14:paraId="1F3BC86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WTO</w:t>
            </w:r>
          </w:p>
        </w:tc>
        <w:tc>
          <w:tcPr>
            <w:tcW w:w="1492" w:type="pct"/>
            <w:vAlign w:val="center"/>
          </w:tcPr>
          <w:p w14:paraId="5382E922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Compliance with the European Green Deal by Exporting Countries: Foreign Experiences and Lessons for Vietnam</w:t>
            </w:r>
          </w:p>
        </w:tc>
        <w:tc>
          <w:tcPr>
            <w:tcW w:w="486" w:type="pct"/>
            <w:vAlign w:val="center"/>
          </w:tcPr>
          <w:p w14:paraId="6036AA85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  <w:vAlign w:val="center"/>
          </w:tcPr>
          <w:p w14:paraId="324B573B" w14:textId="0915BF7D" w:rsidR="00B7009B" w:rsidRPr="00B7009B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Ngô Trọng Quân</w:t>
            </w:r>
          </w:p>
        </w:tc>
        <w:tc>
          <w:tcPr>
            <w:tcW w:w="486" w:type="pct"/>
            <w:vAlign w:val="center"/>
          </w:tcPr>
          <w:p w14:paraId="344D987E" w14:textId="078D71CB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7h – 7h30</w:t>
            </w:r>
          </w:p>
        </w:tc>
      </w:tr>
      <w:tr w:rsidR="00B7009B" w:rsidRPr="00CD3891" w14:paraId="53533282" w14:textId="1FDFF44A" w:rsidTr="00B7009B">
        <w:trPr>
          <w:trHeight w:val="978"/>
          <w:jc w:val="center"/>
        </w:trPr>
        <w:tc>
          <w:tcPr>
            <w:tcW w:w="262" w:type="pct"/>
            <w:vAlign w:val="center"/>
          </w:tcPr>
          <w:p w14:paraId="2E5EF996" w14:textId="083DCD81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341" w:type="pct"/>
            <w:vAlign w:val="center"/>
          </w:tcPr>
          <w:p w14:paraId="02EA524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462434</w:t>
            </w:r>
          </w:p>
        </w:tc>
        <w:tc>
          <w:tcPr>
            <w:tcW w:w="804" w:type="pct"/>
            <w:vAlign w:val="center"/>
          </w:tcPr>
          <w:p w14:paraId="7262848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Vũ Hạnh Linh</w:t>
            </w:r>
          </w:p>
        </w:tc>
        <w:tc>
          <w:tcPr>
            <w:tcW w:w="507" w:type="pct"/>
            <w:vAlign w:val="center"/>
          </w:tcPr>
          <w:p w14:paraId="4882B44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594B60DC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Protection of Human Rights in International Investment Law</w:t>
            </w:r>
          </w:p>
        </w:tc>
        <w:tc>
          <w:tcPr>
            <w:tcW w:w="486" w:type="pct"/>
            <w:vAlign w:val="center"/>
          </w:tcPr>
          <w:p w14:paraId="3BCFB9EE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</w:tcPr>
          <w:p w14:paraId="2B1CA96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Ngô Trọng Quân</w:t>
            </w:r>
          </w:p>
          <w:p w14:paraId="059C2C1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</w:tcPr>
          <w:p w14:paraId="6DAB7E8A" w14:textId="043A0F3E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7h30 – 8h</w:t>
            </w:r>
          </w:p>
        </w:tc>
      </w:tr>
      <w:tr w:rsidR="00B7009B" w:rsidRPr="00CD3891" w14:paraId="2C810BA2" w14:textId="67227528" w:rsidTr="00B7009B">
        <w:trPr>
          <w:trHeight w:val="701"/>
          <w:jc w:val="center"/>
        </w:trPr>
        <w:tc>
          <w:tcPr>
            <w:tcW w:w="262" w:type="pct"/>
            <w:vAlign w:val="center"/>
          </w:tcPr>
          <w:p w14:paraId="39C5971E" w14:textId="46018DED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341" w:type="pct"/>
            <w:vAlign w:val="center"/>
          </w:tcPr>
          <w:p w14:paraId="69AEA51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462428</w:t>
            </w:r>
          </w:p>
        </w:tc>
        <w:tc>
          <w:tcPr>
            <w:tcW w:w="804" w:type="pct"/>
            <w:vAlign w:val="center"/>
          </w:tcPr>
          <w:p w14:paraId="6C01902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Bùi Phan Thùy Linh</w:t>
            </w:r>
          </w:p>
        </w:tc>
        <w:tc>
          <w:tcPr>
            <w:tcW w:w="507" w:type="pct"/>
            <w:vAlign w:val="center"/>
          </w:tcPr>
          <w:p w14:paraId="1304AFC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35D7CCA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Treaty Shopping in International Investment Law and Solutions</w:t>
            </w:r>
          </w:p>
        </w:tc>
        <w:tc>
          <w:tcPr>
            <w:tcW w:w="486" w:type="pct"/>
            <w:vAlign w:val="center"/>
          </w:tcPr>
          <w:p w14:paraId="32D292A2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</w:tcPr>
          <w:p w14:paraId="53502FA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Ngô Trọng Quân</w:t>
            </w:r>
          </w:p>
          <w:p w14:paraId="46405170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</w:tcPr>
          <w:p w14:paraId="2FF577A5" w14:textId="3A715573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8h – 8h30 </w:t>
            </w:r>
          </w:p>
        </w:tc>
      </w:tr>
      <w:tr w:rsidR="00B7009B" w:rsidRPr="00CD3891" w14:paraId="2D1966D0" w14:textId="76FBAEEF" w:rsidTr="00B7009B">
        <w:trPr>
          <w:jc w:val="center"/>
        </w:trPr>
        <w:tc>
          <w:tcPr>
            <w:tcW w:w="262" w:type="pct"/>
            <w:vAlign w:val="center"/>
          </w:tcPr>
          <w:p w14:paraId="6DA80670" w14:textId="44AEA28D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341" w:type="pct"/>
            <w:vAlign w:val="center"/>
          </w:tcPr>
          <w:p w14:paraId="7D98B6C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49</w:t>
            </w:r>
          </w:p>
        </w:tc>
        <w:tc>
          <w:tcPr>
            <w:tcW w:w="804" w:type="pct"/>
            <w:vAlign w:val="center"/>
          </w:tcPr>
          <w:p w14:paraId="66A86D98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Phạm Mai Th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507" w:type="pct"/>
            <w:vAlign w:val="center"/>
          </w:tcPr>
          <w:p w14:paraId="66814BBD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WTO</w:t>
            </w:r>
          </w:p>
        </w:tc>
        <w:tc>
          <w:tcPr>
            <w:tcW w:w="1492" w:type="pct"/>
            <w:vAlign w:val="center"/>
          </w:tcPr>
          <w:p w14:paraId="0943849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Waste Trade Regulation under WTO Law: Balancing Trade Liberalization and Environmental Protection</w:t>
            </w:r>
          </w:p>
        </w:tc>
        <w:tc>
          <w:tcPr>
            <w:tcW w:w="486" w:type="pct"/>
            <w:vAlign w:val="center"/>
          </w:tcPr>
          <w:p w14:paraId="7E42D3D8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  <w:vAlign w:val="center"/>
          </w:tcPr>
          <w:p w14:paraId="64C605BE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Ngô Trọng Quân</w:t>
            </w:r>
          </w:p>
          <w:p w14:paraId="1BD74908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072F74B" w14:textId="2C56042F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8h30 - 9h</w:t>
            </w:r>
          </w:p>
        </w:tc>
      </w:tr>
      <w:tr w:rsidR="00B7009B" w:rsidRPr="00CD3891" w14:paraId="75F226A7" w14:textId="4585C473" w:rsidTr="00B7009B">
        <w:tblPrEx>
          <w:jc w:val="left"/>
        </w:tblPrEx>
        <w:tc>
          <w:tcPr>
            <w:tcW w:w="262" w:type="pct"/>
          </w:tcPr>
          <w:p w14:paraId="428A082A" w14:textId="7A9ED2D0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341" w:type="pct"/>
            <w:vAlign w:val="center"/>
          </w:tcPr>
          <w:p w14:paraId="6427C82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462345</w:t>
            </w:r>
          </w:p>
        </w:tc>
        <w:tc>
          <w:tcPr>
            <w:tcW w:w="804" w:type="pct"/>
            <w:vAlign w:val="center"/>
          </w:tcPr>
          <w:p w14:paraId="65361632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Vũ Minh Tâm</w:t>
            </w:r>
          </w:p>
        </w:tc>
        <w:tc>
          <w:tcPr>
            <w:tcW w:w="507" w:type="pct"/>
            <w:vAlign w:val="center"/>
          </w:tcPr>
          <w:p w14:paraId="66FE6570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48865B6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Integrating Green Economy Objectives into International Investment Law: International Practices and Lessons for Vietnam</w:t>
            </w:r>
          </w:p>
        </w:tc>
        <w:tc>
          <w:tcPr>
            <w:tcW w:w="486" w:type="pct"/>
          </w:tcPr>
          <w:p w14:paraId="656D0622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</w:tcPr>
          <w:p w14:paraId="22913B6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Ngô Trọng Quân</w:t>
            </w:r>
          </w:p>
          <w:p w14:paraId="38A03A8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</w:tcPr>
          <w:p w14:paraId="37CE3F34" w14:textId="3EF8AC4E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9h – 9h30</w:t>
            </w:r>
          </w:p>
        </w:tc>
      </w:tr>
      <w:tr w:rsidR="00B7009B" w:rsidRPr="00CD3891" w14:paraId="5587BEDF" w14:textId="7E5B760B" w:rsidTr="00B7009B">
        <w:tblPrEx>
          <w:jc w:val="left"/>
        </w:tblPrEx>
        <w:tc>
          <w:tcPr>
            <w:tcW w:w="262" w:type="pct"/>
          </w:tcPr>
          <w:p w14:paraId="65C1DE29" w14:textId="3A0A5C5D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6</w:t>
            </w:r>
          </w:p>
        </w:tc>
        <w:tc>
          <w:tcPr>
            <w:tcW w:w="341" w:type="pct"/>
            <w:vAlign w:val="center"/>
          </w:tcPr>
          <w:p w14:paraId="394AC1F9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462438</w:t>
            </w:r>
          </w:p>
        </w:tc>
        <w:tc>
          <w:tcPr>
            <w:tcW w:w="804" w:type="pct"/>
            <w:vAlign w:val="center"/>
          </w:tcPr>
          <w:p w14:paraId="04004786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Trần Ngọc Minh</w:t>
            </w:r>
          </w:p>
        </w:tc>
        <w:tc>
          <w:tcPr>
            <w:tcW w:w="507" w:type="pct"/>
            <w:vAlign w:val="center"/>
          </w:tcPr>
          <w:p w14:paraId="19C49FE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2736E138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The Relationship between the Fair and Equitable Treatment Standard and Environmental Protection in International Investment Law</w:t>
            </w:r>
          </w:p>
        </w:tc>
        <w:tc>
          <w:tcPr>
            <w:tcW w:w="486" w:type="pct"/>
          </w:tcPr>
          <w:p w14:paraId="7F6AF0B0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</w:tcPr>
          <w:p w14:paraId="44A09DD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Ngô Trọng Quân</w:t>
            </w:r>
          </w:p>
          <w:p w14:paraId="60D48F3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</w:tcPr>
          <w:p w14:paraId="15CC8121" w14:textId="2F58A80F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9h30 – 10h</w:t>
            </w:r>
          </w:p>
        </w:tc>
      </w:tr>
      <w:tr w:rsidR="00B7009B" w:rsidRPr="00CD3891" w14:paraId="15A0ACB4" w14:textId="61828FA6" w:rsidTr="00B7009B">
        <w:tblPrEx>
          <w:jc w:val="left"/>
        </w:tblPrEx>
        <w:tc>
          <w:tcPr>
            <w:tcW w:w="262" w:type="pct"/>
          </w:tcPr>
          <w:p w14:paraId="53B25531" w14:textId="3A863DB8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341" w:type="pct"/>
          </w:tcPr>
          <w:p w14:paraId="2CD11CD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462323</w:t>
            </w:r>
          </w:p>
        </w:tc>
        <w:tc>
          <w:tcPr>
            <w:tcW w:w="804" w:type="pct"/>
          </w:tcPr>
          <w:p w14:paraId="6D4D59C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Thế Hoàng</w:t>
            </w:r>
          </w:p>
        </w:tc>
        <w:tc>
          <w:tcPr>
            <w:tcW w:w="507" w:type="pct"/>
          </w:tcPr>
          <w:p w14:paraId="4B79D4B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</w:tcPr>
          <w:p w14:paraId="1BE1B3DE" w14:textId="77777777" w:rsidR="00B7009B" w:rsidRPr="00CD3891" w:rsidRDefault="00B7009B" w:rsidP="00E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Standard of compensation for expropriation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in international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investment law</w:t>
            </w:r>
          </w:p>
        </w:tc>
        <w:tc>
          <w:tcPr>
            <w:tcW w:w="486" w:type="pct"/>
          </w:tcPr>
          <w:p w14:paraId="3CBE0126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622" w:type="pct"/>
          </w:tcPr>
          <w:p w14:paraId="603EDCCE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ThS. Nguyễn Mai Linh</w:t>
            </w:r>
          </w:p>
          <w:p w14:paraId="66A9A80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6" w:type="pct"/>
          </w:tcPr>
          <w:p w14:paraId="2BB351E6" w14:textId="77777777" w:rsidR="00B7009B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CDCA24" w14:textId="51A11519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10h – 10h30</w:t>
            </w:r>
          </w:p>
        </w:tc>
      </w:tr>
      <w:tr w:rsidR="00B7009B" w:rsidRPr="00CD3891" w14:paraId="13F95F44" w14:textId="39D0A411" w:rsidTr="00B7009B">
        <w:trPr>
          <w:jc w:val="center"/>
        </w:trPr>
        <w:tc>
          <w:tcPr>
            <w:tcW w:w="262" w:type="pct"/>
            <w:vAlign w:val="center"/>
          </w:tcPr>
          <w:p w14:paraId="265B74E4" w14:textId="325D7BF5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341" w:type="pct"/>
            <w:vAlign w:val="center"/>
          </w:tcPr>
          <w:p w14:paraId="1F936FD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462303</w:t>
            </w:r>
          </w:p>
        </w:tc>
        <w:tc>
          <w:tcPr>
            <w:tcW w:w="804" w:type="pct"/>
            <w:vAlign w:val="center"/>
          </w:tcPr>
          <w:p w14:paraId="7636D3D6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Đàm Hiền Anh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69AA2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60B2A736" w14:textId="0426EDA9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Vấn đề kỳ vọng chính đáng của nhà đầu tư</w:t>
            </w:r>
            <w:r w:rsidR="006B27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nước ngoài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nguyên tắc đối xử công bằng và thoả đáng trong pháp luật đầu tư quốc tế</w:t>
            </w:r>
          </w:p>
        </w:tc>
        <w:tc>
          <w:tcPr>
            <w:tcW w:w="486" w:type="pct"/>
            <w:vAlign w:val="center"/>
          </w:tcPr>
          <w:p w14:paraId="40C5B02A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7B040429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</w:p>
          <w:p w14:paraId="64208EF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Lê</w:t>
            </w: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Đình Quyết</w:t>
            </w:r>
          </w:p>
          <w:p w14:paraId="501A1736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486" w:type="pct"/>
            <w:vAlign w:val="center"/>
          </w:tcPr>
          <w:p w14:paraId="1432E39D" w14:textId="5C13F047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10h30-11h</w:t>
            </w:r>
          </w:p>
        </w:tc>
      </w:tr>
      <w:tr w:rsidR="00B7009B" w:rsidRPr="00CD3891" w14:paraId="63642A06" w14:textId="7F52C3CA" w:rsidTr="00B7009B">
        <w:trPr>
          <w:jc w:val="center"/>
        </w:trPr>
        <w:tc>
          <w:tcPr>
            <w:tcW w:w="262" w:type="pct"/>
            <w:vAlign w:val="center"/>
          </w:tcPr>
          <w:p w14:paraId="60C875B7" w14:textId="273F8722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341" w:type="pct"/>
            <w:vAlign w:val="center"/>
          </w:tcPr>
          <w:p w14:paraId="675F4B26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462349</w:t>
            </w:r>
          </w:p>
        </w:tc>
        <w:tc>
          <w:tcPr>
            <w:tcW w:w="804" w:type="pct"/>
            <w:vAlign w:val="center"/>
          </w:tcPr>
          <w:p w14:paraId="4DD2ED69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Thị Minh Thư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EAB19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59AC66B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Quy định trách nhiệm xã hội của doanh nghiệp (CSR) đối với nhà đầu tư nước ngoài trong các hiệp định đầu tư quốc tế - Kinh nghiệm cho Việt Nam</w:t>
            </w:r>
          </w:p>
        </w:tc>
        <w:tc>
          <w:tcPr>
            <w:tcW w:w="486" w:type="pct"/>
            <w:vAlign w:val="center"/>
          </w:tcPr>
          <w:p w14:paraId="45EC76E8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1B9A7D9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Lê</w:t>
            </w: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Đình Quyết</w:t>
            </w:r>
          </w:p>
          <w:p w14:paraId="10D2005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52E20B5" w14:textId="3ECD3697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11h-11h30</w:t>
            </w:r>
          </w:p>
        </w:tc>
      </w:tr>
      <w:tr w:rsidR="00B7009B" w:rsidRPr="00CD3891" w14:paraId="3132EEDA" w14:textId="75A99133" w:rsidTr="00B7009B">
        <w:trPr>
          <w:jc w:val="center"/>
        </w:trPr>
        <w:tc>
          <w:tcPr>
            <w:tcW w:w="262" w:type="pct"/>
            <w:shd w:val="clear" w:color="auto" w:fill="BFBFBF" w:themeFill="background1" w:themeFillShade="BF"/>
            <w:vAlign w:val="center"/>
          </w:tcPr>
          <w:p w14:paraId="70C37435" w14:textId="77777777" w:rsidR="00B7009B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14:paraId="6F5ABE18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  <w:vAlign w:val="center"/>
          </w:tcPr>
          <w:p w14:paraId="073B8D0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129D945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BFBFBF" w:themeFill="background1" w:themeFillShade="BF"/>
            <w:vAlign w:val="center"/>
          </w:tcPr>
          <w:p w14:paraId="424FB44D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06C4D5C1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4848F02E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05343C6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</w:p>
        </w:tc>
      </w:tr>
      <w:tr w:rsidR="00B7009B" w:rsidRPr="00CD3891" w14:paraId="446A6820" w14:textId="3FFD099D" w:rsidTr="00B7009B">
        <w:trPr>
          <w:jc w:val="center"/>
        </w:trPr>
        <w:tc>
          <w:tcPr>
            <w:tcW w:w="262" w:type="pct"/>
            <w:vAlign w:val="center"/>
          </w:tcPr>
          <w:p w14:paraId="640BA3F0" w14:textId="7F98AF6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341" w:type="pct"/>
            <w:vAlign w:val="center"/>
          </w:tcPr>
          <w:p w14:paraId="00D5F1D8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462441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AAB8B1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507" w:type="pct"/>
            <w:vAlign w:val="center"/>
          </w:tcPr>
          <w:p w14:paraId="1203BDDD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3497715C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Nguyên tắc đối xử công bằng và thỏa đáng trong Luật đầu tư quốc tế</w:t>
            </w:r>
          </w:p>
        </w:tc>
        <w:tc>
          <w:tcPr>
            <w:tcW w:w="486" w:type="pct"/>
            <w:vAlign w:val="center"/>
          </w:tcPr>
          <w:p w14:paraId="30E49CBE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4D5DFDB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TS. Trương Thị Thúy Bình</w:t>
            </w:r>
          </w:p>
          <w:p w14:paraId="29DAA7F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966A499" w14:textId="0FDC9DA5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13h30-14h</w:t>
            </w:r>
          </w:p>
        </w:tc>
      </w:tr>
      <w:tr w:rsidR="00B7009B" w:rsidRPr="00CD3891" w14:paraId="2DE31937" w14:textId="21C5763F" w:rsidTr="00B7009B">
        <w:trPr>
          <w:jc w:val="center"/>
        </w:trPr>
        <w:tc>
          <w:tcPr>
            <w:tcW w:w="262" w:type="pct"/>
            <w:vAlign w:val="center"/>
          </w:tcPr>
          <w:p w14:paraId="412972B6" w14:textId="038D6723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341" w:type="pct"/>
            <w:vAlign w:val="center"/>
          </w:tcPr>
          <w:p w14:paraId="3B364EA8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462322</w:t>
            </w:r>
          </w:p>
        </w:tc>
        <w:tc>
          <w:tcPr>
            <w:tcW w:w="804" w:type="pct"/>
            <w:vAlign w:val="center"/>
          </w:tcPr>
          <w:p w14:paraId="2D744532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Thu Hiền</w:t>
            </w:r>
          </w:p>
        </w:tc>
        <w:tc>
          <w:tcPr>
            <w:tcW w:w="507" w:type="pct"/>
            <w:vAlign w:val="center"/>
          </w:tcPr>
          <w:p w14:paraId="608F518D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7538658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</w:t>
            </w: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iải quyết tranh chấp giữa nhà đầu tư nước ngoài và quốc gia tiếp nhận đầu tư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– </w:t>
            </w: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Những vấn đề pháp lý và kinh nghiệm cho Việt Nam</w:t>
            </w:r>
          </w:p>
        </w:tc>
        <w:tc>
          <w:tcPr>
            <w:tcW w:w="486" w:type="pct"/>
            <w:vAlign w:val="center"/>
          </w:tcPr>
          <w:p w14:paraId="0F9B43E2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5288012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TS. Trương Thị Thúy Bình</w:t>
            </w:r>
          </w:p>
          <w:p w14:paraId="46A11D0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F56219C" w14:textId="0F227638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14h-14h30</w:t>
            </w:r>
          </w:p>
        </w:tc>
      </w:tr>
      <w:tr w:rsidR="00B7009B" w:rsidRPr="00CD3891" w14:paraId="16AF392B" w14:textId="16542588" w:rsidTr="00B7009B">
        <w:trPr>
          <w:jc w:val="center"/>
        </w:trPr>
        <w:tc>
          <w:tcPr>
            <w:tcW w:w="262" w:type="pct"/>
            <w:vAlign w:val="center"/>
          </w:tcPr>
          <w:p w14:paraId="14AD2444" w14:textId="5DF24D2A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341" w:type="pct"/>
            <w:vAlign w:val="center"/>
          </w:tcPr>
          <w:p w14:paraId="4296DBD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462344</w:t>
            </w:r>
          </w:p>
        </w:tc>
        <w:tc>
          <w:tcPr>
            <w:tcW w:w="804" w:type="pct"/>
            <w:vAlign w:val="center"/>
          </w:tcPr>
          <w:p w14:paraId="307C5A5D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Đỗ Thu Quỳnh</w:t>
            </w:r>
          </w:p>
        </w:tc>
        <w:tc>
          <w:tcPr>
            <w:tcW w:w="507" w:type="pct"/>
            <w:vAlign w:val="center"/>
          </w:tcPr>
          <w:p w14:paraId="2DA36F6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71F5EFE0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Những điều khoản quan trọng trong hợp đồng đầu tư giữa Chính phủ nước tiếp nhận đầu tư và nhà đầu tư nước ngoài</w:t>
            </w:r>
          </w:p>
        </w:tc>
        <w:tc>
          <w:tcPr>
            <w:tcW w:w="486" w:type="pct"/>
            <w:vAlign w:val="center"/>
          </w:tcPr>
          <w:p w14:paraId="03005153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3E3C94D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Lê</w:t>
            </w: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Đình Quyết</w:t>
            </w:r>
          </w:p>
          <w:p w14:paraId="35263AEC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5308D4D" w14:textId="67392190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14h30-15h</w:t>
            </w:r>
          </w:p>
        </w:tc>
      </w:tr>
      <w:tr w:rsidR="00B7009B" w:rsidRPr="00CD3891" w14:paraId="0C34DFD9" w14:textId="22A993F9" w:rsidTr="00B7009B">
        <w:trPr>
          <w:jc w:val="center"/>
        </w:trPr>
        <w:tc>
          <w:tcPr>
            <w:tcW w:w="262" w:type="pct"/>
            <w:vAlign w:val="center"/>
          </w:tcPr>
          <w:p w14:paraId="5B30DA65" w14:textId="6321652A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341" w:type="pct"/>
            <w:vAlign w:val="center"/>
          </w:tcPr>
          <w:p w14:paraId="6EF4E710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462318</w:t>
            </w:r>
          </w:p>
        </w:tc>
        <w:tc>
          <w:tcPr>
            <w:tcW w:w="804" w:type="pct"/>
            <w:vAlign w:val="center"/>
          </w:tcPr>
          <w:p w14:paraId="445146F9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Bảo Giang</w:t>
            </w:r>
          </w:p>
        </w:tc>
        <w:tc>
          <w:tcPr>
            <w:tcW w:w="507" w:type="pct"/>
            <w:vAlign w:val="center"/>
          </w:tcPr>
          <w:p w14:paraId="7D1CA98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4FA08F89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nguyên tắc cơ bản của pháp luật đầu tư quốc tế - Đánh giá việc áp dụng trong hoạt động đầu tư quốc tế hiện nay</w:t>
            </w:r>
          </w:p>
        </w:tc>
        <w:tc>
          <w:tcPr>
            <w:tcW w:w="486" w:type="pct"/>
            <w:vAlign w:val="center"/>
          </w:tcPr>
          <w:p w14:paraId="5DAF5F66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2BEBA3B9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Lê</w:t>
            </w: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Đình Quyết</w:t>
            </w:r>
          </w:p>
          <w:p w14:paraId="09F4B79E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E9E787E" w14:textId="3C3C08DE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15h-15h30</w:t>
            </w:r>
          </w:p>
        </w:tc>
      </w:tr>
      <w:tr w:rsidR="00B7009B" w:rsidRPr="00CD3891" w14:paraId="0956A335" w14:textId="00816D18" w:rsidTr="00B7009B">
        <w:trPr>
          <w:jc w:val="center"/>
        </w:trPr>
        <w:tc>
          <w:tcPr>
            <w:tcW w:w="262" w:type="pct"/>
            <w:vAlign w:val="center"/>
          </w:tcPr>
          <w:p w14:paraId="1E60E89E" w14:textId="3BD25A4B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  <w:tc>
          <w:tcPr>
            <w:tcW w:w="341" w:type="pct"/>
            <w:vAlign w:val="center"/>
          </w:tcPr>
          <w:p w14:paraId="5D92CD8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462412</w:t>
            </w:r>
          </w:p>
        </w:tc>
        <w:tc>
          <w:tcPr>
            <w:tcW w:w="804" w:type="pct"/>
            <w:vAlign w:val="center"/>
          </w:tcPr>
          <w:p w14:paraId="63E4D3D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Phạm Quỳnh Chi</w:t>
            </w:r>
          </w:p>
        </w:tc>
        <w:tc>
          <w:tcPr>
            <w:tcW w:w="507" w:type="pct"/>
            <w:vAlign w:val="center"/>
          </w:tcPr>
          <w:p w14:paraId="5C9EF63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59581DB4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Hợp đồng đầu tư đối tác công – tư trong xây dựng cơ sở hạ tầng giao thông tại Việt Nam: thực tiễn áp dụng và kiến nghị hoàn thiện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6" w:type="pct"/>
            <w:vAlign w:val="center"/>
          </w:tcPr>
          <w:p w14:paraId="2478630D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397CA956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Đỗ Thu Hương</w:t>
            </w:r>
          </w:p>
          <w:p w14:paraId="7E792A3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</w:p>
        </w:tc>
        <w:tc>
          <w:tcPr>
            <w:tcW w:w="486" w:type="pct"/>
            <w:vAlign w:val="center"/>
          </w:tcPr>
          <w:p w14:paraId="0042D3BE" w14:textId="041B628F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15h30-16h</w:t>
            </w:r>
          </w:p>
        </w:tc>
      </w:tr>
      <w:tr w:rsidR="00B7009B" w:rsidRPr="00CD3891" w14:paraId="6C474B77" w14:textId="1EC1BEF9" w:rsidTr="00B7009B">
        <w:trPr>
          <w:jc w:val="center"/>
        </w:trPr>
        <w:tc>
          <w:tcPr>
            <w:tcW w:w="262" w:type="pct"/>
            <w:vAlign w:val="center"/>
          </w:tcPr>
          <w:p w14:paraId="5BBFE685" w14:textId="34233A00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341" w:type="pct"/>
            <w:vAlign w:val="center"/>
          </w:tcPr>
          <w:p w14:paraId="23D1B1F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462432</w:t>
            </w:r>
          </w:p>
        </w:tc>
        <w:tc>
          <w:tcPr>
            <w:tcW w:w="804" w:type="pct"/>
            <w:vAlign w:val="center"/>
          </w:tcPr>
          <w:p w14:paraId="3EA4BB8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507" w:type="pct"/>
            <w:vAlign w:val="center"/>
          </w:tcPr>
          <w:p w14:paraId="50BAF45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WTO</w:t>
            </w:r>
          </w:p>
        </w:tc>
        <w:tc>
          <w:tcPr>
            <w:tcW w:w="1492" w:type="pct"/>
            <w:vAlign w:val="center"/>
          </w:tcPr>
          <w:p w14:paraId="2F3DC18C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Cam kết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 xml:space="preserve">về môi trường </w:t>
            </w:r>
            <w:r w:rsidRPr="00CD38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của Việt Nam</w:t>
            </w: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 xml:space="preserve"> trong CPTPP và EVFTA</w:t>
            </w:r>
          </w:p>
        </w:tc>
        <w:tc>
          <w:tcPr>
            <w:tcW w:w="486" w:type="pct"/>
            <w:vAlign w:val="center"/>
          </w:tcPr>
          <w:p w14:paraId="6F36D3F3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256E050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Đỗ Thu Hương</w:t>
            </w:r>
          </w:p>
          <w:p w14:paraId="08C442E7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9C8161C" w14:textId="3AA03267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16h-16h30</w:t>
            </w:r>
          </w:p>
        </w:tc>
      </w:tr>
      <w:tr w:rsidR="00B7009B" w:rsidRPr="00CD3891" w14:paraId="408DCCBD" w14:textId="5C04EE5C" w:rsidTr="00B7009B">
        <w:trPr>
          <w:trHeight w:val="915"/>
          <w:jc w:val="center"/>
        </w:trPr>
        <w:tc>
          <w:tcPr>
            <w:tcW w:w="262" w:type="pct"/>
            <w:vAlign w:val="center"/>
          </w:tcPr>
          <w:p w14:paraId="3FD73AE0" w14:textId="4674DEA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341" w:type="pct"/>
            <w:vAlign w:val="center"/>
          </w:tcPr>
          <w:p w14:paraId="27F097B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462435</w:t>
            </w:r>
          </w:p>
        </w:tc>
        <w:tc>
          <w:tcPr>
            <w:tcW w:w="804" w:type="pct"/>
            <w:vAlign w:val="center"/>
          </w:tcPr>
          <w:p w14:paraId="53F8324C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Bùi Phương Mai</w:t>
            </w:r>
          </w:p>
        </w:tc>
        <w:tc>
          <w:tcPr>
            <w:tcW w:w="507" w:type="pct"/>
            <w:vAlign w:val="center"/>
          </w:tcPr>
          <w:p w14:paraId="73AE7502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WTO</w:t>
            </w:r>
          </w:p>
        </w:tc>
        <w:tc>
          <w:tcPr>
            <w:tcW w:w="1492" w:type="pct"/>
            <w:vAlign w:val="center"/>
          </w:tcPr>
          <w:p w14:paraId="06CBC10C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Quy định về “Bảo vệ cuộc sống và sức khoẻ con người, động thực vật” trong thương mại quốc tế - Liên hệ với một số FTA mà Việt Nam là thành viên. </w:t>
            </w:r>
          </w:p>
        </w:tc>
        <w:tc>
          <w:tcPr>
            <w:tcW w:w="486" w:type="pct"/>
            <w:vAlign w:val="center"/>
          </w:tcPr>
          <w:p w14:paraId="51B98B73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5627AD6B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Đỗ Thu Hương</w:t>
            </w:r>
          </w:p>
          <w:p w14:paraId="4B34B843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" w:type="pct"/>
            <w:vAlign w:val="center"/>
          </w:tcPr>
          <w:p w14:paraId="4439367C" w14:textId="6AFA05AE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16h30-17h</w:t>
            </w:r>
          </w:p>
        </w:tc>
      </w:tr>
      <w:tr w:rsidR="00B7009B" w:rsidRPr="00CD3891" w14:paraId="63E9E61C" w14:textId="61EBFE93" w:rsidTr="00B7009B">
        <w:trPr>
          <w:jc w:val="center"/>
        </w:trPr>
        <w:tc>
          <w:tcPr>
            <w:tcW w:w="262" w:type="pct"/>
            <w:vAlign w:val="center"/>
          </w:tcPr>
          <w:p w14:paraId="35C00550" w14:textId="4073AB1D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341" w:type="pct"/>
            <w:vAlign w:val="center"/>
          </w:tcPr>
          <w:p w14:paraId="407C8ECF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462431</w:t>
            </w:r>
          </w:p>
        </w:tc>
        <w:tc>
          <w:tcPr>
            <w:tcW w:w="804" w:type="pct"/>
            <w:vAlign w:val="center"/>
          </w:tcPr>
          <w:p w14:paraId="057F7E7C" w14:textId="77777777" w:rsidR="00B7009B" w:rsidRPr="00CD3891" w:rsidRDefault="00B7009B" w:rsidP="00E63EC2">
            <w:pPr>
              <w:spacing w:before="40" w:after="40" w:line="28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Nguyễn Khánh Linh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7240D7A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Luật đầu tư quốc tế</w:t>
            </w:r>
          </w:p>
        </w:tc>
        <w:tc>
          <w:tcPr>
            <w:tcW w:w="1492" w:type="pct"/>
            <w:vAlign w:val="center"/>
          </w:tcPr>
          <w:p w14:paraId="0D25BE2A" w14:textId="77777777" w:rsidR="00B7009B" w:rsidRPr="00CD3891" w:rsidRDefault="00B7009B" w:rsidP="00E63EC2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sz w:val="24"/>
                <w:szCs w:val="24"/>
              </w:rPr>
              <w:t>Tước quyền sở hữu tài sản của nhà đầu tư nước ngoài - Những vấn đề pháp lý và kinh nghiệm cho Việt Nam</w:t>
            </w:r>
          </w:p>
        </w:tc>
        <w:tc>
          <w:tcPr>
            <w:tcW w:w="486" w:type="pct"/>
            <w:vAlign w:val="center"/>
          </w:tcPr>
          <w:p w14:paraId="7BFD179D" w14:textId="77777777" w:rsidR="00B7009B" w:rsidRPr="00CD3891" w:rsidRDefault="00B7009B" w:rsidP="00E63EC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622" w:type="pct"/>
            <w:vAlign w:val="center"/>
          </w:tcPr>
          <w:p w14:paraId="377FD161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CD38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ThS. Đỗ Thu Hương</w:t>
            </w:r>
          </w:p>
          <w:p w14:paraId="3D904D15" w14:textId="77777777" w:rsidR="00B7009B" w:rsidRPr="00CD3891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6" w:type="pct"/>
            <w:vAlign w:val="center"/>
          </w:tcPr>
          <w:p w14:paraId="35922AD7" w14:textId="559E79BB" w:rsidR="00B7009B" w:rsidRPr="007C2486" w:rsidRDefault="00B7009B" w:rsidP="00E63EC2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17h-17h30</w:t>
            </w:r>
          </w:p>
        </w:tc>
      </w:tr>
    </w:tbl>
    <w:p w14:paraId="029107EC" w14:textId="77777777" w:rsidR="00743CCA" w:rsidRDefault="00743CCA" w:rsidP="004657D4">
      <w:pPr>
        <w:spacing w:after="0"/>
        <w:rPr>
          <w:rFonts w:ascii="Times New Roman" w:hAnsi="Times New Roman"/>
          <w:b/>
          <w:i/>
          <w:color w:val="000000"/>
          <w:sz w:val="24"/>
          <w:szCs w:val="20"/>
          <w:u w:val="single"/>
        </w:rPr>
      </w:pPr>
    </w:p>
    <w:p w14:paraId="1592F0BF" w14:textId="36206F22" w:rsidR="004657D4" w:rsidRDefault="004657D4" w:rsidP="004657D4">
      <w:pPr>
        <w:spacing w:after="0"/>
        <w:rPr>
          <w:rFonts w:ascii="Times New Roman" w:hAnsi="Times New Roman"/>
          <w:b/>
          <w:color w:val="000000"/>
          <w:sz w:val="24"/>
          <w:szCs w:val="20"/>
          <w:lang w:val="vi-VN"/>
        </w:rPr>
      </w:pPr>
      <w:r w:rsidRPr="006855D4">
        <w:rPr>
          <w:rFonts w:ascii="Times New Roman" w:hAnsi="Times New Roman"/>
          <w:b/>
          <w:i/>
          <w:color w:val="000000"/>
          <w:sz w:val="24"/>
          <w:szCs w:val="20"/>
          <w:u w:val="single"/>
        </w:rPr>
        <w:t>Ghi chú</w:t>
      </w:r>
      <w:r w:rsidRPr="006855D4">
        <w:rPr>
          <w:rFonts w:ascii="Times New Roman" w:hAnsi="Times New Roman"/>
          <w:b/>
          <w:color w:val="000000"/>
          <w:sz w:val="24"/>
          <w:szCs w:val="20"/>
        </w:rPr>
        <w:t xml:space="preserve">: Địa điểm Bảo vệ KLTN tại </w:t>
      </w:r>
      <w:r w:rsidRPr="006855D4">
        <w:rPr>
          <w:rFonts w:ascii="Times New Roman" w:hAnsi="Times New Roman"/>
          <w:b/>
          <w:color w:val="000000"/>
          <w:sz w:val="24"/>
          <w:szCs w:val="20"/>
          <w:highlight w:val="yellow"/>
        </w:rPr>
        <w:t>A</w:t>
      </w:r>
      <w:r w:rsidRPr="006855D4">
        <w:rPr>
          <w:rFonts w:ascii="Times New Roman" w:hAnsi="Times New Roman"/>
          <w:b/>
          <w:color w:val="000000"/>
          <w:sz w:val="24"/>
          <w:szCs w:val="20"/>
          <w:highlight w:val="yellow"/>
          <w:lang w:val="vi-VN"/>
        </w:rPr>
        <w:t>10</w:t>
      </w:r>
      <w:r w:rsidRPr="006855D4">
        <w:rPr>
          <w:rFonts w:ascii="Times New Roman" w:hAnsi="Times New Roman"/>
          <w:b/>
          <w:color w:val="000000"/>
          <w:sz w:val="24"/>
          <w:szCs w:val="20"/>
          <w:highlight w:val="yellow"/>
        </w:rPr>
        <w:t>0</w:t>
      </w:r>
      <w:r w:rsidRPr="004657D4">
        <w:rPr>
          <w:rFonts w:ascii="Times New Roman" w:hAnsi="Times New Roman"/>
          <w:b/>
          <w:color w:val="000000"/>
          <w:sz w:val="24"/>
          <w:szCs w:val="20"/>
          <w:highlight w:val="yellow"/>
          <w:lang w:val="vi-VN"/>
        </w:rPr>
        <w:t>4</w:t>
      </w:r>
      <w:r>
        <w:rPr>
          <w:rFonts w:ascii="Times New Roman" w:hAnsi="Times New Roman"/>
          <w:b/>
          <w:color w:val="000000"/>
          <w:sz w:val="24"/>
          <w:szCs w:val="20"/>
          <w:lang w:val="vi-VN"/>
        </w:rPr>
        <w:t xml:space="preserve">                       Ngày bảo vệ KLTN: </w:t>
      </w:r>
      <w:r w:rsidRPr="004657D4">
        <w:rPr>
          <w:rFonts w:ascii="Times New Roman" w:hAnsi="Times New Roman"/>
          <w:b/>
          <w:color w:val="000000"/>
          <w:sz w:val="24"/>
          <w:szCs w:val="20"/>
          <w:highlight w:val="yellow"/>
          <w:lang w:val="vi-VN"/>
        </w:rPr>
        <w:t>21/04/2025</w:t>
      </w:r>
    </w:p>
    <w:tbl>
      <w:tblPr>
        <w:tblpPr w:leftFromText="180" w:rightFromText="180" w:vertAnchor="text" w:horzAnchor="margin" w:tblpY="421"/>
        <w:tblW w:w="13317" w:type="dxa"/>
        <w:tblLook w:val="01E0" w:firstRow="1" w:lastRow="1" w:firstColumn="1" w:lastColumn="1" w:noHBand="0" w:noVBand="0"/>
      </w:tblPr>
      <w:tblGrid>
        <w:gridCol w:w="6156"/>
        <w:gridCol w:w="7161"/>
      </w:tblGrid>
      <w:tr w:rsidR="00743CCA" w:rsidRPr="003F7A53" w14:paraId="4B31E46E" w14:textId="77777777" w:rsidTr="00FD407F">
        <w:trPr>
          <w:trHeight w:val="1942"/>
        </w:trPr>
        <w:tc>
          <w:tcPr>
            <w:tcW w:w="6156" w:type="dxa"/>
          </w:tcPr>
          <w:p w14:paraId="10E98B48" w14:textId="77777777" w:rsidR="00743CCA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A90F284" w14:textId="68150052" w:rsidR="00743CCA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          </w:t>
            </w:r>
            <w:r w:rsidR="006F1D8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KT. </w:t>
            </w:r>
            <w:r w:rsidRPr="00C268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TRƯỞNG KHOA</w:t>
            </w:r>
          </w:p>
          <w:p w14:paraId="08BA2EA5" w14:textId="525A67C8" w:rsidR="006F1D85" w:rsidRPr="00C268D2" w:rsidRDefault="006F1D85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         PHÓ TRƯỞNG KHOA</w:t>
            </w:r>
          </w:p>
          <w:p w14:paraId="0F5D2321" w14:textId="77777777" w:rsidR="00743CCA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3196BD4" w14:textId="77777777" w:rsidR="00743CCA" w:rsidRPr="00E07DA8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14A5865" w14:textId="0DC475CF" w:rsidR="00743CCA" w:rsidRPr="00CD3891" w:rsidRDefault="006F1D85" w:rsidP="00FD407F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</w:t>
            </w:r>
            <w:r w:rsidR="00743CCA" w:rsidRPr="00C26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Anh Thơ</w:t>
            </w:r>
          </w:p>
        </w:tc>
        <w:tc>
          <w:tcPr>
            <w:tcW w:w="7161" w:type="dxa"/>
          </w:tcPr>
          <w:p w14:paraId="1C2DCCE6" w14:textId="77777777" w:rsidR="00743CCA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            </w:t>
            </w:r>
          </w:p>
          <w:p w14:paraId="241A527E" w14:textId="77777777" w:rsidR="00743CCA" w:rsidRPr="00C268D2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                         TRƯỞNG</w:t>
            </w:r>
            <w:r w:rsidRPr="00C268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BỘ MÔN</w:t>
            </w:r>
            <w:r w:rsidRPr="00C26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DB6249" w14:textId="77777777" w:rsidR="00743CCA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656B0" w14:textId="77777777" w:rsidR="00743CCA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856B2" w14:textId="77777777" w:rsidR="00743CCA" w:rsidRPr="00C268D2" w:rsidRDefault="00743CCA" w:rsidP="00FD407F">
            <w:pPr>
              <w:spacing w:after="0"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2C810" w14:textId="77777777" w:rsidR="00743CCA" w:rsidRPr="003366D0" w:rsidRDefault="00743CCA" w:rsidP="00FD407F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</w:t>
            </w:r>
            <w:r w:rsidRPr="00C268D2">
              <w:rPr>
                <w:rFonts w:ascii="Times New Roman" w:hAnsi="Times New Roman" w:cs="Times New Roman"/>
                <w:b/>
                <w:sz w:val="24"/>
                <w:szCs w:val="24"/>
              </w:rPr>
              <w:t>TS. Trương Thị Thúy Bình</w:t>
            </w:r>
          </w:p>
        </w:tc>
      </w:tr>
    </w:tbl>
    <w:p w14:paraId="1A46A34B" w14:textId="77777777" w:rsidR="004657D4" w:rsidRPr="00DE3B66" w:rsidRDefault="004657D4" w:rsidP="004657D4">
      <w:pPr>
        <w:spacing w:after="0"/>
        <w:rPr>
          <w:rFonts w:ascii="Times New Roman" w:hAnsi="Times New Roman"/>
          <w:b/>
          <w:color w:val="000000"/>
          <w:sz w:val="24"/>
          <w:szCs w:val="20"/>
          <w:lang w:val="vi-VN"/>
        </w:rPr>
      </w:pPr>
    </w:p>
    <w:p w14:paraId="4CB8D071" w14:textId="30FE7EFB" w:rsidR="00C21683" w:rsidRPr="00C268D2" w:rsidRDefault="00C21683" w:rsidP="007A34A7">
      <w:pPr>
        <w:spacing w:after="0" w:line="312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DDE5C1" w14:textId="77777777" w:rsidR="003F0072" w:rsidRDefault="003F0072" w:rsidP="00922FE8"/>
    <w:sectPr w:rsidR="003F0072" w:rsidSect="00A738F1">
      <w:footerReference w:type="default" r:id="rId7"/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D3877" w14:textId="77777777" w:rsidR="008E036A" w:rsidRDefault="008E036A">
      <w:pPr>
        <w:spacing w:after="0" w:line="240" w:lineRule="auto"/>
      </w:pPr>
      <w:r>
        <w:separator/>
      </w:r>
    </w:p>
  </w:endnote>
  <w:endnote w:type="continuationSeparator" w:id="0">
    <w:p w14:paraId="166B0A0A" w14:textId="77777777" w:rsidR="008E036A" w:rsidRDefault="008E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594"/>
      <w:docPartObj>
        <w:docPartGallery w:val="Page Numbers (Bottom of Page)"/>
        <w:docPartUnique/>
      </w:docPartObj>
    </w:sdtPr>
    <w:sdtEndPr/>
    <w:sdtContent>
      <w:p w14:paraId="159591A9" w14:textId="6955268C" w:rsidR="004135A9" w:rsidRDefault="00336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1BB11" w14:textId="77777777" w:rsidR="004135A9" w:rsidRDefault="008E0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9B7B2" w14:textId="77777777" w:rsidR="008E036A" w:rsidRDefault="008E036A">
      <w:pPr>
        <w:spacing w:after="0" w:line="240" w:lineRule="auto"/>
      </w:pPr>
      <w:r>
        <w:separator/>
      </w:r>
    </w:p>
  </w:footnote>
  <w:footnote w:type="continuationSeparator" w:id="0">
    <w:p w14:paraId="46330F6F" w14:textId="77777777" w:rsidR="008E036A" w:rsidRDefault="008E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3E8D"/>
    <w:multiLevelType w:val="multilevel"/>
    <w:tmpl w:val="F68CE5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48DC554C"/>
    <w:multiLevelType w:val="hybridMultilevel"/>
    <w:tmpl w:val="2AF41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7"/>
    <w:rsid w:val="00002116"/>
    <w:rsid w:val="000131D4"/>
    <w:rsid w:val="0002365D"/>
    <w:rsid w:val="00023CBB"/>
    <w:rsid w:val="000406FD"/>
    <w:rsid w:val="00041FAC"/>
    <w:rsid w:val="000531B7"/>
    <w:rsid w:val="00067421"/>
    <w:rsid w:val="00083C59"/>
    <w:rsid w:val="000936D1"/>
    <w:rsid w:val="000969DE"/>
    <w:rsid w:val="000A1A13"/>
    <w:rsid w:val="000B16FA"/>
    <w:rsid w:val="000B6897"/>
    <w:rsid w:val="000C142B"/>
    <w:rsid w:val="000C4552"/>
    <w:rsid w:val="000C68E7"/>
    <w:rsid w:val="000C7B58"/>
    <w:rsid w:val="000D0FC2"/>
    <w:rsid w:val="000D1C30"/>
    <w:rsid w:val="000D3DE1"/>
    <w:rsid w:val="000D550B"/>
    <w:rsid w:val="000E1FAD"/>
    <w:rsid w:val="00143F3D"/>
    <w:rsid w:val="00157E0E"/>
    <w:rsid w:val="00163EDD"/>
    <w:rsid w:val="00166BDE"/>
    <w:rsid w:val="00176727"/>
    <w:rsid w:val="00183CC1"/>
    <w:rsid w:val="0019045A"/>
    <w:rsid w:val="00194CFC"/>
    <w:rsid w:val="00196CCF"/>
    <w:rsid w:val="001A0B9C"/>
    <w:rsid w:val="001A5FB5"/>
    <w:rsid w:val="001B39BC"/>
    <w:rsid w:val="001C2F69"/>
    <w:rsid w:val="001D1093"/>
    <w:rsid w:val="001F1777"/>
    <w:rsid w:val="001F6DB4"/>
    <w:rsid w:val="00210D26"/>
    <w:rsid w:val="00214074"/>
    <w:rsid w:val="0021717C"/>
    <w:rsid w:val="00220E59"/>
    <w:rsid w:val="002349A4"/>
    <w:rsid w:val="00241421"/>
    <w:rsid w:val="00245CAF"/>
    <w:rsid w:val="00250EF8"/>
    <w:rsid w:val="002511E0"/>
    <w:rsid w:val="0025246F"/>
    <w:rsid w:val="00261D05"/>
    <w:rsid w:val="00274C5F"/>
    <w:rsid w:val="002761F7"/>
    <w:rsid w:val="002836F1"/>
    <w:rsid w:val="00284673"/>
    <w:rsid w:val="002905B4"/>
    <w:rsid w:val="002973AB"/>
    <w:rsid w:val="002B4B59"/>
    <w:rsid w:val="002C67B7"/>
    <w:rsid w:val="002D1755"/>
    <w:rsid w:val="002D249B"/>
    <w:rsid w:val="002D3C2C"/>
    <w:rsid w:val="002F6ED4"/>
    <w:rsid w:val="00301937"/>
    <w:rsid w:val="00301EF5"/>
    <w:rsid w:val="00306666"/>
    <w:rsid w:val="00317A49"/>
    <w:rsid w:val="00325623"/>
    <w:rsid w:val="0032693B"/>
    <w:rsid w:val="003366D0"/>
    <w:rsid w:val="00336B0E"/>
    <w:rsid w:val="003439BC"/>
    <w:rsid w:val="003445A0"/>
    <w:rsid w:val="00344C34"/>
    <w:rsid w:val="00350D50"/>
    <w:rsid w:val="00366E07"/>
    <w:rsid w:val="00367BE5"/>
    <w:rsid w:val="00373BE9"/>
    <w:rsid w:val="003774B3"/>
    <w:rsid w:val="003A5279"/>
    <w:rsid w:val="003A5DC7"/>
    <w:rsid w:val="003A6F31"/>
    <w:rsid w:val="003B284E"/>
    <w:rsid w:val="003B5683"/>
    <w:rsid w:val="003B7547"/>
    <w:rsid w:val="003C1766"/>
    <w:rsid w:val="003F0072"/>
    <w:rsid w:val="003F3002"/>
    <w:rsid w:val="003F3561"/>
    <w:rsid w:val="003F7023"/>
    <w:rsid w:val="004120BC"/>
    <w:rsid w:val="00413D93"/>
    <w:rsid w:val="0043098F"/>
    <w:rsid w:val="0043579D"/>
    <w:rsid w:val="0043683D"/>
    <w:rsid w:val="00437CA1"/>
    <w:rsid w:val="00453D80"/>
    <w:rsid w:val="0045544C"/>
    <w:rsid w:val="00460624"/>
    <w:rsid w:val="00462BB9"/>
    <w:rsid w:val="004657D4"/>
    <w:rsid w:val="004731A4"/>
    <w:rsid w:val="004913E2"/>
    <w:rsid w:val="004A443E"/>
    <w:rsid w:val="004A6D56"/>
    <w:rsid w:val="004B020E"/>
    <w:rsid w:val="004C6FF5"/>
    <w:rsid w:val="004D4BFC"/>
    <w:rsid w:val="004E1CF4"/>
    <w:rsid w:val="004E6603"/>
    <w:rsid w:val="004E7A7E"/>
    <w:rsid w:val="004F1066"/>
    <w:rsid w:val="004F405A"/>
    <w:rsid w:val="005031EB"/>
    <w:rsid w:val="005076DF"/>
    <w:rsid w:val="005118A8"/>
    <w:rsid w:val="00535866"/>
    <w:rsid w:val="005417FC"/>
    <w:rsid w:val="00546860"/>
    <w:rsid w:val="00547808"/>
    <w:rsid w:val="00557687"/>
    <w:rsid w:val="00562099"/>
    <w:rsid w:val="005650CA"/>
    <w:rsid w:val="0057365C"/>
    <w:rsid w:val="00580C00"/>
    <w:rsid w:val="00587BFC"/>
    <w:rsid w:val="0059112E"/>
    <w:rsid w:val="00594397"/>
    <w:rsid w:val="00596317"/>
    <w:rsid w:val="005A70AD"/>
    <w:rsid w:val="005C2576"/>
    <w:rsid w:val="005E6267"/>
    <w:rsid w:val="005E7824"/>
    <w:rsid w:val="005F4E9E"/>
    <w:rsid w:val="005F75DB"/>
    <w:rsid w:val="006230AC"/>
    <w:rsid w:val="0062359B"/>
    <w:rsid w:val="00623836"/>
    <w:rsid w:val="00623E9E"/>
    <w:rsid w:val="006274F1"/>
    <w:rsid w:val="00634454"/>
    <w:rsid w:val="00651DF3"/>
    <w:rsid w:val="00653D1E"/>
    <w:rsid w:val="00654623"/>
    <w:rsid w:val="006574E3"/>
    <w:rsid w:val="006729D7"/>
    <w:rsid w:val="00696C9C"/>
    <w:rsid w:val="006A3403"/>
    <w:rsid w:val="006A6A5D"/>
    <w:rsid w:val="006B2704"/>
    <w:rsid w:val="006C27A2"/>
    <w:rsid w:val="006C4B1D"/>
    <w:rsid w:val="006C5BA2"/>
    <w:rsid w:val="006F1D85"/>
    <w:rsid w:val="00700B81"/>
    <w:rsid w:val="007014E9"/>
    <w:rsid w:val="00705376"/>
    <w:rsid w:val="00706424"/>
    <w:rsid w:val="00716A51"/>
    <w:rsid w:val="00720522"/>
    <w:rsid w:val="00732C63"/>
    <w:rsid w:val="00743CCA"/>
    <w:rsid w:val="00763738"/>
    <w:rsid w:val="00775B67"/>
    <w:rsid w:val="007772AF"/>
    <w:rsid w:val="007910D4"/>
    <w:rsid w:val="0079336A"/>
    <w:rsid w:val="007A1452"/>
    <w:rsid w:val="007A34A7"/>
    <w:rsid w:val="007A718B"/>
    <w:rsid w:val="007B501A"/>
    <w:rsid w:val="007B7079"/>
    <w:rsid w:val="007B7911"/>
    <w:rsid w:val="007C2486"/>
    <w:rsid w:val="007D3F96"/>
    <w:rsid w:val="007E29A6"/>
    <w:rsid w:val="007F3224"/>
    <w:rsid w:val="007F5E5E"/>
    <w:rsid w:val="0080117A"/>
    <w:rsid w:val="0080174A"/>
    <w:rsid w:val="00820719"/>
    <w:rsid w:val="00847D4D"/>
    <w:rsid w:val="00852AF6"/>
    <w:rsid w:val="00852CB8"/>
    <w:rsid w:val="008563EC"/>
    <w:rsid w:val="0087345A"/>
    <w:rsid w:val="00884350"/>
    <w:rsid w:val="00890832"/>
    <w:rsid w:val="0089451A"/>
    <w:rsid w:val="00897C47"/>
    <w:rsid w:val="008A03DF"/>
    <w:rsid w:val="008A0BA5"/>
    <w:rsid w:val="008A3808"/>
    <w:rsid w:val="008B4597"/>
    <w:rsid w:val="008C0B3C"/>
    <w:rsid w:val="008E036A"/>
    <w:rsid w:val="008E2DC1"/>
    <w:rsid w:val="008E306E"/>
    <w:rsid w:val="008E3828"/>
    <w:rsid w:val="00901591"/>
    <w:rsid w:val="00903814"/>
    <w:rsid w:val="00904946"/>
    <w:rsid w:val="00921D41"/>
    <w:rsid w:val="00922FE8"/>
    <w:rsid w:val="00925199"/>
    <w:rsid w:val="00930E17"/>
    <w:rsid w:val="00944FF2"/>
    <w:rsid w:val="00950BFC"/>
    <w:rsid w:val="00956206"/>
    <w:rsid w:val="00972EFF"/>
    <w:rsid w:val="00981137"/>
    <w:rsid w:val="00997235"/>
    <w:rsid w:val="009A4577"/>
    <w:rsid w:val="009D0305"/>
    <w:rsid w:val="009E6361"/>
    <w:rsid w:val="009F0479"/>
    <w:rsid w:val="009F334A"/>
    <w:rsid w:val="00A00417"/>
    <w:rsid w:val="00A0517E"/>
    <w:rsid w:val="00A10ED3"/>
    <w:rsid w:val="00A13279"/>
    <w:rsid w:val="00A229F1"/>
    <w:rsid w:val="00A25BB0"/>
    <w:rsid w:val="00A309D4"/>
    <w:rsid w:val="00A41946"/>
    <w:rsid w:val="00A4760E"/>
    <w:rsid w:val="00A55893"/>
    <w:rsid w:val="00A73100"/>
    <w:rsid w:val="00A738F1"/>
    <w:rsid w:val="00A75481"/>
    <w:rsid w:val="00A81E3D"/>
    <w:rsid w:val="00A87CA9"/>
    <w:rsid w:val="00A95488"/>
    <w:rsid w:val="00AB0001"/>
    <w:rsid w:val="00AC2875"/>
    <w:rsid w:val="00AC4052"/>
    <w:rsid w:val="00AE218D"/>
    <w:rsid w:val="00AE2338"/>
    <w:rsid w:val="00AE30FA"/>
    <w:rsid w:val="00AE45A5"/>
    <w:rsid w:val="00AF5E69"/>
    <w:rsid w:val="00B036F4"/>
    <w:rsid w:val="00B21D82"/>
    <w:rsid w:val="00B33545"/>
    <w:rsid w:val="00B36B09"/>
    <w:rsid w:val="00B422FD"/>
    <w:rsid w:val="00B477A1"/>
    <w:rsid w:val="00B50524"/>
    <w:rsid w:val="00B50ACE"/>
    <w:rsid w:val="00B60556"/>
    <w:rsid w:val="00B7009B"/>
    <w:rsid w:val="00B85B6E"/>
    <w:rsid w:val="00B908E9"/>
    <w:rsid w:val="00B92598"/>
    <w:rsid w:val="00B925FD"/>
    <w:rsid w:val="00B9366C"/>
    <w:rsid w:val="00BA39D2"/>
    <w:rsid w:val="00BA45F7"/>
    <w:rsid w:val="00BC4130"/>
    <w:rsid w:val="00BC5C71"/>
    <w:rsid w:val="00BD6834"/>
    <w:rsid w:val="00C11691"/>
    <w:rsid w:val="00C13106"/>
    <w:rsid w:val="00C140AE"/>
    <w:rsid w:val="00C17B2C"/>
    <w:rsid w:val="00C21683"/>
    <w:rsid w:val="00C2325D"/>
    <w:rsid w:val="00C268D2"/>
    <w:rsid w:val="00C304A7"/>
    <w:rsid w:val="00C361CA"/>
    <w:rsid w:val="00C47F00"/>
    <w:rsid w:val="00C711A3"/>
    <w:rsid w:val="00C755B6"/>
    <w:rsid w:val="00C7728C"/>
    <w:rsid w:val="00C81652"/>
    <w:rsid w:val="00C923EA"/>
    <w:rsid w:val="00C9727C"/>
    <w:rsid w:val="00CC1A94"/>
    <w:rsid w:val="00CC54B1"/>
    <w:rsid w:val="00CC7C9E"/>
    <w:rsid w:val="00CC7CDF"/>
    <w:rsid w:val="00CD079E"/>
    <w:rsid w:val="00CD3891"/>
    <w:rsid w:val="00CE48C3"/>
    <w:rsid w:val="00CF4D69"/>
    <w:rsid w:val="00CF5E24"/>
    <w:rsid w:val="00D01F34"/>
    <w:rsid w:val="00D03F25"/>
    <w:rsid w:val="00D22D4E"/>
    <w:rsid w:val="00D34748"/>
    <w:rsid w:val="00D377EA"/>
    <w:rsid w:val="00D418BB"/>
    <w:rsid w:val="00D41AA6"/>
    <w:rsid w:val="00D429E0"/>
    <w:rsid w:val="00D475D8"/>
    <w:rsid w:val="00D47DAE"/>
    <w:rsid w:val="00D61AD0"/>
    <w:rsid w:val="00D627FA"/>
    <w:rsid w:val="00D76A4C"/>
    <w:rsid w:val="00D84741"/>
    <w:rsid w:val="00D865AA"/>
    <w:rsid w:val="00D87812"/>
    <w:rsid w:val="00DA4932"/>
    <w:rsid w:val="00DB1F01"/>
    <w:rsid w:val="00DB549E"/>
    <w:rsid w:val="00DF5A68"/>
    <w:rsid w:val="00E00867"/>
    <w:rsid w:val="00E045B9"/>
    <w:rsid w:val="00E07DA8"/>
    <w:rsid w:val="00E12F9F"/>
    <w:rsid w:val="00E152A0"/>
    <w:rsid w:val="00E226FB"/>
    <w:rsid w:val="00E232E5"/>
    <w:rsid w:val="00E32696"/>
    <w:rsid w:val="00E34CF5"/>
    <w:rsid w:val="00E63EC2"/>
    <w:rsid w:val="00E64E71"/>
    <w:rsid w:val="00E86FBA"/>
    <w:rsid w:val="00E90863"/>
    <w:rsid w:val="00E921E4"/>
    <w:rsid w:val="00EA407B"/>
    <w:rsid w:val="00ED37D4"/>
    <w:rsid w:val="00EE48FA"/>
    <w:rsid w:val="00EF6F6E"/>
    <w:rsid w:val="00F01281"/>
    <w:rsid w:val="00F021C8"/>
    <w:rsid w:val="00F139D8"/>
    <w:rsid w:val="00F1793D"/>
    <w:rsid w:val="00F204EA"/>
    <w:rsid w:val="00F24BD9"/>
    <w:rsid w:val="00F35556"/>
    <w:rsid w:val="00F40197"/>
    <w:rsid w:val="00F43F98"/>
    <w:rsid w:val="00F46C73"/>
    <w:rsid w:val="00F65EE3"/>
    <w:rsid w:val="00F715A8"/>
    <w:rsid w:val="00F71C53"/>
    <w:rsid w:val="00F76EE5"/>
    <w:rsid w:val="00F94432"/>
    <w:rsid w:val="00FA6728"/>
    <w:rsid w:val="00FB35D6"/>
    <w:rsid w:val="00FC1BF5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A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A7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7B7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4A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A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4A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774B3"/>
    <w:pPr>
      <w:ind w:left="720"/>
      <w:contextualSpacing/>
    </w:pPr>
    <w:rPr>
      <w:rFonts w:ascii="Times New Roman" w:eastAsiaTheme="minorHAnsi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3774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B70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B7079"/>
  </w:style>
  <w:style w:type="paragraph" w:styleId="Header">
    <w:name w:val="header"/>
    <w:basedOn w:val="Normal"/>
    <w:link w:val="HeaderChar"/>
    <w:uiPriority w:val="99"/>
    <w:unhideWhenUsed/>
    <w:rsid w:val="0079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6A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rsid w:val="00BD68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2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ADFMIN</dc:creator>
  <cp:lastModifiedBy>Lê Thị Tuyết Mai</cp:lastModifiedBy>
  <cp:revision>2</cp:revision>
  <cp:lastPrinted>2025-03-21T02:57:00Z</cp:lastPrinted>
  <dcterms:created xsi:type="dcterms:W3CDTF">2025-04-14T08:46:00Z</dcterms:created>
  <dcterms:modified xsi:type="dcterms:W3CDTF">2025-04-14T08:46:00Z</dcterms:modified>
</cp:coreProperties>
</file>